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9104" w14:textId="632B2779" w:rsidR="00FF36C4" w:rsidRDefault="00FF36C4" w:rsidP="00FF36C4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09962800" wp14:editId="4E67A61A">
            <wp:extent cx="2326031" cy="971550"/>
            <wp:effectExtent l="0" t="0" r="0" b="0"/>
            <wp:docPr id="195450575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505752" name="Picture 195450575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5158" cy="975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7A944E" w14:textId="64F147CE" w:rsidR="00704D6F" w:rsidRDefault="00704D6F" w:rsidP="00FF36C4">
      <w:pPr>
        <w:jc w:val="center"/>
        <w:rPr>
          <w:b/>
          <w:bCs/>
        </w:rPr>
      </w:pPr>
      <w:r w:rsidRPr="00704D6F">
        <w:rPr>
          <w:b/>
          <w:bCs/>
        </w:rPr>
        <w:t>I Premios Nacionales ASINLEWY de Investigación en Demencia con Cuerpos de Lewy (DCL)</w:t>
      </w:r>
    </w:p>
    <w:p w14:paraId="74C2DF73" w14:textId="213F2D35" w:rsidR="00206C85" w:rsidRDefault="00206C85" w:rsidP="00206C85">
      <w:r w:rsidRPr="00206C85">
        <w:t>Lugar: Centro de Investigaciones Biológicas Margarita Salas (CIB-CSIC). Calle Ramiro de Maeztu 9, Madrid.</w:t>
      </w:r>
    </w:p>
    <w:p w14:paraId="56A54025" w14:textId="349B2A54" w:rsidR="00206C85" w:rsidRDefault="00206C85" w:rsidP="00206C85">
      <w:r>
        <w:t>Fecha: miércoles 3 de junio de 2026.</w:t>
      </w:r>
    </w:p>
    <w:p w14:paraId="622EF61B" w14:textId="6A1B84A5" w:rsidR="00206C85" w:rsidRPr="00206C85" w:rsidRDefault="00206C85" w:rsidP="00206C85">
      <w:pPr>
        <w:jc w:val="center"/>
      </w:pPr>
      <w:r>
        <w:t>PROGRAMA</w:t>
      </w:r>
    </w:p>
    <w:p w14:paraId="3FB930B2" w14:textId="77777777" w:rsidR="00FF36C4" w:rsidRDefault="00704D6F" w:rsidP="00704D6F">
      <w:r>
        <w:t xml:space="preserve">11:00: Bienvenida: </w:t>
      </w:r>
      <w:r w:rsidR="00BA3E3D">
        <w:t>Dña. Ana Martínez Gil,</w:t>
      </w:r>
      <w:r w:rsidR="00BA3E3D" w:rsidRPr="00BA3E3D">
        <w:t xml:space="preserve"> Profesora de Investigación en el Centro de Investigaciones Biológicas (CIB) del CSIC</w:t>
      </w:r>
      <w:r w:rsidR="00BA3E3D">
        <w:t xml:space="preserve"> y vicepresidenta de ASINLEWY </w:t>
      </w:r>
    </w:p>
    <w:p w14:paraId="6A9C5F06" w14:textId="3BFCC162" w:rsidR="00704D6F" w:rsidRDefault="00FF36C4" w:rsidP="00704D6F">
      <w:r>
        <w:t>11:15: Saludo de</w:t>
      </w:r>
      <w:r w:rsidR="00BA3E3D">
        <w:t xml:space="preserve"> autoridades asistentes al acto</w:t>
      </w:r>
      <w:r w:rsidR="002C2869">
        <w:t xml:space="preserve"> por las diferentes administraciones</w:t>
      </w:r>
      <w:r w:rsidR="00BA3E3D">
        <w:t>.</w:t>
      </w:r>
    </w:p>
    <w:p w14:paraId="64C6A73D" w14:textId="17437D9C" w:rsidR="00704D6F" w:rsidRDefault="00704D6F" w:rsidP="00704D6F">
      <w:r>
        <w:t>11:</w:t>
      </w:r>
      <w:r w:rsidR="00FF36C4">
        <w:t>45</w:t>
      </w:r>
      <w:r>
        <w:t xml:space="preserve">: Presentación </w:t>
      </w:r>
      <w:r w:rsidRPr="00704D6F">
        <w:t>I Premios Nacionales ASINLEWY</w:t>
      </w:r>
      <w:r>
        <w:t xml:space="preserve">: </w:t>
      </w:r>
      <w:r w:rsidRPr="00704D6F">
        <w:t xml:space="preserve">D. Enrique Niza, presidente de ASINLEWY </w:t>
      </w:r>
    </w:p>
    <w:p w14:paraId="05F0D4E4" w14:textId="62E9BEE1" w:rsidR="00704D6F" w:rsidRDefault="00704D6F" w:rsidP="00704D6F">
      <w:r>
        <w:t>1</w:t>
      </w:r>
      <w:r w:rsidR="00FF36C4">
        <w:t>2</w:t>
      </w:r>
      <w:r>
        <w:t>:</w:t>
      </w:r>
      <w:r w:rsidR="00FF36C4">
        <w:t>00</w:t>
      </w:r>
      <w:r>
        <w:t>: Lectura del acta del jurado</w:t>
      </w:r>
      <w:r w:rsidR="00BA3E3D">
        <w:t>:</w:t>
      </w:r>
    </w:p>
    <w:p w14:paraId="7B82B757" w14:textId="77777777" w:rsidR="00A77062" w:rsidRDefault="00A77062" w:rsidP="00A77062">
      <w:r>
        <w:t>Relación de Galardonados;</w:t>
      </w:r>
    </w:p>
    <w:p w14:paraId="60C06C14" w14:textId="77777777" w:rsidR="00A77062" w:rsidRDefault="00A77062" w:rsidP="00A77062">
      <w:r>
        <w:t>*     Premio al mejor artículo científico sobre DCL (Publicaciones 2020-2025):</w:t>
      </w:r>
    </w:p>
    <w:p w14:paraId="50FF359F" w14:textId="77777777" w:rsidR="00A77062" w:rsidRDefault="00A77062" w:rsidP="00A77062">
      <w:r>
        <w:t>Categoría Investigador Joven (hasta 35 años): Dña. Diana Esteller Gauxax</w:t>
      </w:r>
    </w:p>
    <w:p w14:paraId="69B9065A" w14:textId="77777777" w:rsidR="00A77062" w:rsidRDefault="00A77062" w:rsidP="00A77062">
      <w:r>
        <w:t>Categoría Senior (a partir de 36 años): D. Tiago Fleming Outeiro</w:t>
      </w:r>
    </w:p>
    <w:p w14:paraId="7A35929E" w14:textId="77777777" w:rsidR="00A77062" w:rsidRDefault="00A77062" w:rsidP="00A77062">
      <w:r>
        <w:t>*     Premio a la mejor tesis doctoral sobre DCL: Dña. Margalida Puigrós Serra</w:t>
      </w:r>
    </w:p>
    <w:p w14:paraId="694A205E" w14:textId="7446B520" w:rsidR="00A77062" w:rsidRDefault="00A77062" w:rsidP="00A77062">
      <w:r>
        <w:t>*     Premio a la trayectoria científica en investigación de DCL: D. Daniel Ferreira Padilla</w:t>
      </w:r>
    </w:p>
    <w:p w14:paraId="0323E72E" w14:textId="0EA8BE1A" w:rsidR="00704D6F" w:rsidRDefault="00704D6F" w:rsidP="00704D6F">
      <w:r>
        <w:t>1</w:t>
      </w:r>
      <w:r w:rsidR="00BA3E3D">
        <w:t>2</w:t>
      </w:r>
      <w:r>
        <w:t>:</w:t>
      </w:r>
      <w:r w:rsidR="00FF36C4">
        <w:t>15</w:t>
      </w:r>
      <w:r>
        <w:t xml:space="preserve">: Semblanza </w:t>
      </w:r>
      <w:r w:rsidR="00BA3E3D">
        <w:t xml:space="preserve">de los </w:t>
      </w:r>
      <w:r>
        <w:t>premiado</w:t>
      </w:r>
      <w:r w:rsidR="00BA3E3D">
        <w:t>s</w:t>
      </w:r>
    </w:p>
    <w:p w14:paraId="4EFAC6BA" w14:textId="6E7DA35E" w:rsidR="00BA3E3D" w:rsidRDefault="00BA3E3D" w:rsidP="00704D6F">
      <w:r>
        <w:t>12:</w:t>
      </w:r>
      <w:r w:rsidR="00FF36C4">
        <w:t>30</w:t>
      </w:r>
      <w:r>
        <w:t>: Exposición de los premiados</w:t>
      </w:r>
    </w:p>
    <w:p w14:paraId="1CE25A3E" w14:textId="237F683A" w:rsidR="00BA3E3D" w:rsidRDefault="00BA3E3D" w:rsidP="00704D6F">
      <w:r>
        <w:t>13:45. Entrega de premios</w:t>
      </w:r>
    </w:p>
    <w:p w14:paraId="48346806" w14:textId="11855A07" w:rsidR="00B12C5B" w:rsidRDefault="00704D6F" w:rsidP="00704D6F">
      <w:r>
        <w:t>14:00 Fin de la Jornada</w:t>
      </w:r>
    </w:p>
    <w:sectPr w:rsidR="00B12C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6F"/>
    <w:rsid w:val="001D40A7"/>
    <w:rsid w:val="00206C85"/>
    <w:rsid w:val="002C2869"/>
    <w:rsid w:val="004E1E8F"/>
    <w:rsid w:val="00692214"/>
    <w:rsid w:val="00704D6F"/>
    <w:rsid w:val="00A77062"/>
    <w:rsid w:val="00B12C5B"/>
    <w:rsid w:val="00BA3E3D"/>
    <w:rsid w:val="00C27B3C"/>
    <w:rsid w:val="00E3246E"/>
    <w:rsid w:val="00F65730"/>
    <w:rsid w:val="00FF3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92D07"/>
  <w15:chartTrackingRefBased/>
  <w15:docId w15:val="{3FB70D20-68BD-4E9B-9FCF-D714AB8EB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04D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D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4D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4D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D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D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D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D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4D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D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D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4D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4D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D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D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D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D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4D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04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D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4D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4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04D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4D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04D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D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D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4D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Onésimo Eduardo Gonzalez</dc:creator>
  <cp:keywords/>
  <dc:description/>
  <cp:lastModifiedBy>Onésimo Eduardo Gonzalez</cp:lastModifiedBy>
  <cp:revision>2</cp:revision>
  <dcterms:created xsi:type="dcterms:W3CDTF">2026-05-11T15:39:00Z</dcterms:created>
  <dcterms:modified xsi:type="dcterms:W3CDTF">2026-05-11T15:39:00Z</dcterms:modified>
</cp:coreProperties>
</file>